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05" w:rsidRPr="000D7A05" w:rsidRDefault="000D7A05" w:rsidP="000D7A05">
      <w:pPr>
        <w:shd w:val="clear" w:color="auto" w:fill="FFFFFF"/>
        <w:spacing w:after="160" w:line="235" w:lineRule="atLeast"/>
        <w:rPr>
          <w:rFonts w:ascii="Calibri" w:eastAsia="Times New Roman" w:hAnsi="Calibri" w:cs="Calibri"/>
          <w:color w:val="222222"/>
        </w:rPr>
      </w:pPr>
      <w:proofErr w:type="spellStart"/>
      <w:r w:rsidRPr="000D7A05">
        <w:rPr>
          <w:rFonts w:ascii="Calibri" w:eastAsia="Times New Roman" w:hAnsi="Calibri" w:cs="Calibri"/>
          <w:b/>
          <w:bCs/>
          <w:i/>
          <w:iCs/>
          <w:color w:val="222222"/>
          <w:sz w:val="32"/>
          <w:szCs w:val="32"/>
        </w:rPr>
        <w:t>Lamorinda</w:t>
      </w:r>
      <w:proofErr w:type="spellEnd"/>
      <w:r w:rsidRPr="000D7A05">
        <w:rPr>
          <w:rFonts w:ascii="Calibri" w:eastAsia="Times New Roman" w:hAnsi="Calibri" w:cs="Calibri"/>
          <w:b/>
          <w:bCs/>
          <w:i/>
          <w:iCs/>
          <w:color w:val="222222"/>
          <w:sz w:val="32"/>
          <w:szCs w:val="32"/>
        </w:rPr>
        <w:t xml:space="preserve"> Winegrowers Association Meetings for 2019</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i/>
          <w:iCs/>
          <w:color w:val="222222"/>
          <w:sz w:val="32"/>
          <w:szCs w:val="32"/>
        </w:rPr>
        <w:t> </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color w:val="222222"/>
          <w:sz w:val="28"/>
          <w:szCs w:val="28"/>
        </w:rPr>
        <w:t>January 27, 2019 - Viticulture and Farming Educational Meeting</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A panel including a vineyard manager, a winemaker and an owner will outline the responsibilities and tasks the owner, the vineyard manager and the winemaker should have each year. This meeting will provide valuable information on how to more consistently grow high quality grapes and how to avoid vineyard problems that can negatively impact your grapes.</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 </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color w:val="222222"/>
          <w:sz w:val="28"/>
          <w:szCs w:val="28"/>
        </w:rPr>
        <w:t>April 7, 2019 – Members Choice Wine Rating</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This meeting will be a great opportunity to taste and evaluate our AVA wines. All members are invited to bring bottles of any wine they would like to enter. Wines will be brown bagged and categorized into wine type groups and then members will taste all wines in a category and select their top 2 wines.</w:t>
      </w:r>
    </w:p>
    <w:p w:rsidR="000D7A05" w:rsidRPr="000D7A05" w:rsidRDefault="000D7A05" w:rsidP="000D7A05">
      <w:pPr>
        <w:shd w:val="clear" w:color="auto" w:fill="FFFFFF"/>
        <w:spacing w:after="160" w:line="235" w:lineRule="atLeast"/>
        <w:rPr>
          <w:rFonts w:ascii="Calibri" w:eastAsia="Times New Roman" w:hAnsi="Calibri" w:cs="Calibri"/>
          <w:color w:val="222222"/>
        </w:rPr>
      </w:pP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color w:val="222222"/>
          <w:sz w:val="28"/>
          <w:szCs w:val="28"/>
        </w:rPr>
        <w:t>June 2, 1019 - 4</w:t>
      </w:r>
      <w:r w:rsidRPr="000D7A05">
        <w:rPr>
          <w:rFonts w:ascii="Calibri" w:eastAsia="Times New Roman" w:hAnsi="Calibri" w:cs="Calibri"/>
          <w:b/>
          <w:bCs/>
          <w:color w:val="222222"/>
          <w:sz w:val="28"/>
          <w:szCs w:val="28"/>
          <w:vertAlign w:val="superscript"/>
        </w:rPr>
        <w:t>th</w:t>
      </w:r>
      <w:r w:rsidRPr="000D7A05">
        <w:rPr>
          <w:rFonts w:ascii="Calibri" w:eastAsia="Times New Roman" w:hAnsi="Calibri" w:cs="Calibri"/>
          <w:b/>
          <w:bCs/>
          <w:color w:val="222222"/>
          <w:sz w:val="28"/>
          <w:szCs w:val="28"/>
        </w:rPr>
        <w:t xml:space="preserve"> Annual </w:t>
      </w:r>
      <w:proofErr w:type="spellStart"/>
      <w:r w:rsidRPr="000D7A05">
        <w:rPr>
          <w:rFonts w:ascii="Calibri" w:eastAsia="Times New Roman" w:hAnsi="Calibri" w:cs="Calibri"/>
          <w:b/>
          <w:bCs/>
          <w:color w:val="222222"/>
          <w:sz w:val="28"/>
          <w:szCs w:val="28"/>
        </w:rPr>
        <w:t>Lamorinda</w:t>
      </w:r>
      <w:proofErr w:type="spellEnd"/>
      <w:r w:rsidRPr="000D7A05">
        <w:rPr>
          <w:rFonts w:ascii="Calibri" w:eastAsia="Times New Roman" w:hAnsi="Calibri" w:cs="Calibri"/>
          <w:b/>
          <w:bCs/>
          <w:color w:val="222222"/>
          <w:sz w:val="28"/>
          <w:szCs w:val="28"/>
        </w:rPr>
        <w:t xml:space="preserve"> American </w:t>
      </w:r>
      <w:proofErr w:type="spellStart"/>
      <w:r w:rsidRPr="000D7A05">
        <w:rPr>
          <w:rFonts w:ascii="Calibri" w:eastAsia="Times New Roman" w:hAnsi="Calibri" w:cs="Calibri"/>
          <w:b/>
          <w:bCs/>
          <w:color w:val="222222"/>
          <w:sz w:val="28"/>
          <w:szCs w:val="28"/>
        </w:rPr>
        <w:t>Viticultural</w:t>
      </w:r>
      <w:proofErr w:type="spellEnd"/>
      <w:r w:rsidRPr="000D7A05">
        <w:rPr>
          <w:rFonts w:ascii="Calibri" w:eastAsia="Times New Roman" w:hAnsi="Calibri" w:cs="Calibri"/>
          <w:b/>
          <w:bCs/>
          <w:color w:val="222222"/>
          <w:sz w:val="28"/>
          <w:szCs w:val="28"/>
        </w:rPr>
        <w:t xml:space="preserve"> Area Celebration!!</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At this meeting, we will gather to celebrate the creation of our important local AVA. We will meet and share good food and wine. We will also discuss what we have accomplished and our future goals.</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 </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i/>
          <w:iCs/>
          <w:color w:val="222222"/>
          <w:sz w:val="28"/>
          <w:szCs w:val="28"/>
        </w:rPr>
        <w:t>June, Date TBD – Viticulture Study Session – Irrigation and Canopy</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This optional viticulture educational meeting will be held at a member’s vineyard. Topics may include irrigation information, including how to visually identify signs of too little or too much water, recommended frequency of irrigations, and if/when to deficit irrigate vines for higher fruit quality.  Canopy options such as lateral and leaf pulling will also be reviewed.</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Arial" w:eastAsia="Times New Roman" w:hAnsi="Arial" w:cs="Arial"/>
          <w:b/>
          <w:bCs/>
          <w:color w:val="212121"/>
          <w:sz w:val="24"/>
          <w:szCs w:val="24"/>
        </w:rPr>
        <w:t> </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b/>
          <w:bCs/>
          <w:color w:val="222222"/>
          <w:sz w:val="28"/>
          <w:szCs w:val="28"/>
        </w:rPr>
        <w:t>July 27, 2019 - White Wine Member’s Choice Winners – Tasting, Winemaking Explanation and Discussion</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White wine winners from the Members Choice Wine Rating meeting in April will pour their wines and explain how the wine was made and answer questions. This discussion should help members learn new techniques and ways to improve their winemaking.</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i/>
          <w:iCs/>
          <w:color w:val="222222"/>
          <w:sz w:val="28"/>
          <w:szCs w:val="28"/>
        </w:rPr>
        <w:t> </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b/>
          <w:bCs/>
          <w:i/>
          <w:iCs/>
          <w:color w:val="222222"/>
          <w:sz w:val="28"/>
          <w:szCs w:val="28"/>
        </w:rPr>
        <w:t>August, Date TBD – Viticulture Study Session – Bird Netting and Electric Fencing</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This optional viticulture educational meeting will be held at a member’s vineyard. Topics may include a review of bird net options and best practices to keep birds from eating our precious grapes.  We may also provide instruction on how to easily setup a temporary or permanent electric fence to keep raccoons and other varmints from eating your still precious grapes.</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Arial" w:eastAsia="Times New Roman" w:hAnsi="Arial" w:cs="Arial"/>
          <w:b/>
          <w:bCs/>
          <w:color w:val="212121"/>
          <w:sz w:val="24"/>
          <w:szCs w:val="24"/>
        </w:rPr>
        <w:lastRenderedPageBreak/>
        <w:t> </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b/>
          <w:bCs/>
          <w:color w:val="222222"/>
          <w:sz w:val="28"/>
          <w:szCs w:val="28"/>
        </w:rPr>
        <w:t>September 29, 2019  - Red Wine Member’s Choice Winners – Tasting, Winemaking Explanation and Discussion</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color w:val="222222"/>
        </w:rPr>
        <w:t>Red wine winners from the Members Choice Wine Rating meeting in April will pour their wines and explain how the wine was made and answer questions. This discussion should help members learn new techniques and ways to improve their winemaking.</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Arial" w:eastAsia="Times New Roman" w:hAnsi="Arial" w:cs="Arial"/>
          <w:b/>
          <w:bCs/>
          <w:color w:val="212121"/>
          <w:sz w:val="24"/>
          <w:szCs w:val="24"/>
        </w:rPr>
        <w:t> </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b/>
          <w:bCs/>
          <w:color w:val="222222"/>
          <w:sz w:val="28"/>
          <w:szCs w:val="28"/>
        </w:rPr>
        <w:t>December 5, 2019 - LWGA Holiday Party</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color w:val="222222"/>
        </w:rPr>
        <w:t>Members, friends and guests will gather to enjoy good food, good wines, music and dancing. This celebration is also a great opportunity for those in the public who are interested to passionate about wine to taste many of the finest wines being produced in the AVA –local wines that rival the best from other areas.</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color w:val="222222"/>
        </w:rPr>
        <w:t> </w:t>
      </w:r>
    </w:p>
    <w:p w:rsidR="000D7A05" w:rsidRPr="000D7A05" w:rsidRDefault="000D7A05" w:rsidP="000D7A05">
      <w:pPr>
        <w:shd w:val="clear" w:color="auto" w:fill="FFFFFF"/>
        <w:spacing w:after="160" w:line="240" w:lineRule="auto"/>
        <w:rPr>
          <w:rFonts w:ascii="Calibri" w:eastAsia="Times New Roman" w:hAnsi="Calibri" w:cs="Calibri"/>
          <w:color w:val="222222"/>
        </w:rPr>
      </w:pPr>
      <w:r w:rsidRPr="000D7A05">
        <w:rPr>
          <w:rFonts w:ascii="Calibri" w:eastAsia="Times New Roman" w:hAnsi="Calibri" w:cs="Calibri"/>
          <w:b/>
          <w:bCs/>
          <w:i/>
          <w:iCs/>
          <w:color w:val="222222"/>
          <w:sz w:val="28"/>
          <w:szCs w:val="28"/>
        </w:rPr>
        <w:t>Additional Winemaking Educational Meetings</w:t>
      </w:r>
    </w:p>
    <w:p w:rsidR="000D7A05" w:rsidRPr="000D7A05" w:rsidRDefault="000D7A05" w:rsidP="000D7A05">
      <w:pPr>
        <w:shd w:val="clear" w:color="auto" w:fill="FFFFFF"/>
        <w:spacing w:after="160" w:line="235" w:lineRule="atLeast"/>
        <w:rPr>
          <w:rFonts w:ascii="Calibri" w:eastAsia="Times New Roman" w:hAnsi="Calibri" w:cs="Calibri"/>
          <w:color w:val="222222"/>
        </w:rPr>
      </w:pPr>
      <w:r w:rsidRPr="000D7A05">
        <w:rPr>
          <w:rFonts w:ascii="Calibri" w:eastAsia="Times New Roman" w:hAnsi="Calibri" w:cs="Calibri"/>
          <w:color w:val="222222"/>
        </w:rPr>
        <w:t xml:space="preserve">Meeting or educational sessions to assist members with winemaking or improved winemaking techniques may be </w:t>
      </w:r>
      <w:proofErr w:type="spellStart"/>
      <w:r w:rsidRPr="000D7A05">
        <w:rPr>
          <w:rFonts w:ascii="Calibri" w:eastAsia="Times New Roman" w:hAnsi="Calibri" w:cs="Calibri"/>
          <w:color w:val="222222"/>
        </w:rPr>
        <w:t>schedul</w:t>
      </w:r>
      <w:proofErr w:type="spellEnd"/>
    </w:p>
    <w:p w:rsidR="00511AAC" w:rsidRDefault="00511AAC"/>
    <w:sectPr w:rsidR="00511AAC" w:rsidSect="00511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7A05"/>
    <w:rsid w:val="000D7A05"/>
    <w:rsid w:val="00511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2019-03-06T21:24:00Z</dcterms:created>
  <dcterms:modified xsi:type="dcterms:W3CDTF">2019-03-06T21:24:00Z</dcterms:modified>
</cp:coreProperties>
</file>