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D4" w:rsidRPr="000A21DA" w:rsidRDefault="00B51534" w:rsidP="000A21DA">
      <w:pPr>
        <w:jc w:val="center"/>
        <w:rPr>
          <w:b/>
          <w:sz w:val="32"/>
          <w:szCs w:val="32"/>
        </w:rPr>
      </w:pPr>
      <w:r w:rsidRPr="000A21DA">
        <w:rPr>
          <w:b/>
          <w:sz w:val="32"/>
          <w:szCs w:val="32"/>
        </w:rPr>
        <w:t>Lamorinda Wine Growers Association</w:t>
      </w:r>
    </w:p>
    <w:p w:rsidR="00B51534" w:rsidRPr="000A21DA" w:rsidRDefault="00B51534" w:rsidP="000A21DA">
      <w:pPr>
        <w:jc w:val="center"/>
        <w:rPr>
          <w:sz w:val="28"/>
          <w:szCs w:val="28"/>
        </w:rPr>
      </w:pPr>
      <w:r w:rsidRPr="000A21DA">
        <w:rPr>
          <w:sz w:val="28"/>
          <w:szCs w:val="28"/>
        </w:rPr>
        <w:t>Minutes</w:t>
      </w:r>
    </w:p>
    <w:p w:rsidR="00B51534" w:rsidRDefault="00E10D16" w:rsidP="000A21DA">
      <w:pPr>
        <w:jc w:val="center"/>
        <w:rPr>
          <w:sz w:val="28"/>
          <w:szCs w:val="28"/>
        </w:rPr>
      </w:pPr>
      <w:r>
        <w:rPr>
          <w:sz w:val="28"/>
          <w:szCs w:val="28"/>
        </w:rPr>
        <w:t>Mon</w:t>
      </w:r>
      <w:r w:rsidR="00B51534" w:rsidRPr="000A21DA">
        <w:rPr>
          <w:sz w:val="28"/>
          <w:szCs w:val="28"/>
        </w:rPr>
        <w:t xml:space="preserve">day, </w:t>
      </w:r>
      <w:r w:rsidR="00D1786D">
        <w:rPr>
          <w:sz w:val="28"/>
          <w:szCs w:val="28"/>
        </w:rPr>
        <w:t>April 1</w:t>
      </w:r>
      <w:r w:rsidR="005167C5">
        <w:rPr>
          <w:sz w:val="28"/>
          <w:szCs w:val="28"/>
        </w:rPr>
        <w:t>, 2</w:t>
      </w:r>
      <w:r w:rsidR="00B51534" w:rsidRPr="000A21DA">
        <w:rPr>
          <w:sz w:val="28"/>
          <w:szCs w:val="28"/>
        </w:rPr>
        <w:t>01</w:t>
      </w:r>
      <w:r w:rsidR="001A11D6">
        <w:rPr>
          <w:sz w:val="28"/>
          <w:szCs w:val="28"/>
        </w:rPr>
        <w:t>9</w:t>
      </w:r>
    </w:p>
    <w:p w:rsidR="00C7523B" w:rsidRPr="000A21DA" w:rsidRDefault="00FF125F" w:rsidP="000A21DA">
      <w:pPr>
        <w:jc w:val="center"/>
        <w:rPr>
          <w:sz w:val="28"/>
          <w:szCs w:val="28"/>
        </w:rPr>
      </w:pPr>
      <w:r>
        <w:rPr>
          <w:sz w:val="28"/>
          <w:szCs w:val="28"/>
        </w:rPr>
        <w:t>Deer Hill</w:t>
      </w:r>
      <w:r w:rsidR="00BC7E81">
        <w:rPr>
          <w:sz w:val="28"/>
          <w:szCs w:val="28"/>
        </w:rPr>
        <w:t xml:space="preserve"> Vineyards, </w:t>
      </w:r>
      <w:r>
        <w:rPr>
          <w:sz w:val="28"/>
          <w:szCs w:val="28"/>
        </w:rPr>
        <w:t>6 Lois</w:t>
      </w:r>
      <w:r w:rsidR="001A11D6">
        <w:rPr>
          <w:sz w:val="28"/>
          <w:szCs w:val="28"/>
        </w:rPr>
        <w:t xml:space="preserve"> Lane</w:t>
      </w:r>
      <w:r w:rsidR="005D464F">
        <w:rPr>
          <w:sz w:val="28"/>
          <w:szCs w:val="28"/>
        </w:rPr>
        <w:t xml:space="preserve">, </w:t>
      </w:r>
      <w:r>
        <w:rPr>
          <w:sz w:val="28"/>
          <w:szCs w:val="28"/>
        </w:rPr>
        <w:t>Lafayette</w:t>
      </w:r>
    </w:p>
    <w:p w:rsidR="00D1786D" w:rsidRDefault="0018455E" w:rsidP="00ED17EA">
      <w:pPr>
        <w:rPr>
          <w:sz w:val="24"/>
          <w:szCs w:val="24"/>
        </w:rPr>
      </w:pPr>
      <w:r>
        <w:rPr>
          <w:sz w:val="24"/>
          <w:szCs w:val="24"/>
        </w:rPr>
        <w:t xml:space="preserve">Board Members </w:t>
      </w:r>
      <w:r w:rsidR="00B51534" w:rsidRPr="000A21DA">
        <w:rPr>
          <w:sz w:val="24"/>
          <w:szCs w:val="24"/>
        </w:rPr>
        <w:t>Present</w:t>
      </w:r>
      <w:r w:rsidR="00ED17EA">
        <w:rPr>
          <w:sz w:val="24"/>
          <w:szCs w:val="24"/>
        </w:rPr>
        <w:t xml:space="preserve">:  </w:t>
      </w:r>
      <w:r w:rsidR="00ED17EA" w:rsidRPr="00ED17EA">
        <w:t xml:space="preserve"> </w:t>
      </w:r>
      <w:r w:rsidR="00FF125F" w:rsidRPr="000A21DA">
        <w:rPr>
          <w:sz w:val="24"/>
          <w:szCs w:val="24"/>
        </w:rPr>
        <w:t>Bill Scanlin</w:t>
      </w:r>
      <w:r w:rsidR="00FF125F">
        <w:rPr>
          <w:sz w:val="24"/>
          <w:szCs w:val="24"/>
        </w:rPr>
        <w:t xml:space="preserve">, </w:t>
      </w:r>
      <w:r w:rsidR="00D1786D">
        <w:rPr>
          <w:sz w:val="24"/>
          <w:szCs w:val="24"/>
        </w:rPr>
        <w:t>Carol Haag</w:t>
      </w:r>
      <w:r w:rsidR="005F54E7">
        <w:rPr>
          <w:sz w:val="24"/>
          <w:szCs w:val="24"/>
        </w:rPr>
        <w:t>, Larry</w:t>
      </w:r>
      <w:r w:rsidR="00ED17EA" w:rsidRPr="00ED17EA">
        <w:rPr>
          <w:sz w:val="24"/>
          <w:szCs w:val="24"/>
        </w:rPr>
        <w:t xml:space="preserve"> Thal</w:t>
      </w:r>
      <w:r w:rsidR="002D7886">
        <w:rPr>
          <w:sz w:val="24"/>
          <w:szCs w:val="24"/>
        </w:rPr>
        <w:t xml:space="preserve">, </w:t>
      </w:r>
      <w:r w:rsidR="00B84DAF">
        <w:rPr>
          <w:sz w:val="24"/>
          <w:szCs w:val="24"/>
        </w:rPr>
        <w:t>Tim Wedlake</w:t>
      </w:r>
      <w:r w:rsidR="006D4DDC">
        <w:rPr>
          <w:sz w:val="24"/>
          <w:szCs w:val="24"/>
        </w:rPr>
        <w:t xml:space="preserve">, </w:t>
      </w:r>
      <w:r w:rsidR="00D1786D">
        <w:rPr>
          <w:sz w:val="24"/>
          <w:szCs w:val="24"/>
        </w:rPr>
        <w:t xml:space="preserve">Leslie Ward, </w:t>
      </w:r>
      <w:r w:rsidR="006D4DDC">
        <w:rPr>
          <w:sz w:val="24"/>
          <w:szCs w:val="24"/>
        </w:rPr>
        <w:t>Gerard</w:t>
      </w:r>
      <w:r w:rsidR="002E5ADD">
        <w:rPr>
          <w:sz w:val="24"/>
          <w:szCs w:val="24"/>
        </w:rPr>
        <w:t xml:space="preserve"> van Steyn</w:t>
      </w:r>
      <w:r w:rsidR="00FF125F">
        <w:rPr>
          <w:sz w:val="24"/>
          <w:szCs w:val="24"/>
        </w:rPr>
        <w:t>, David Hicks, Bill English</w:t>
      </w:r>
      <w:r w:rsidR="00352BD0">
        <w:rPr>
          <w:sz w:val="24"/>
          <w:szCs w:val="24"/>
        </w:rPr>
        <w:t>, Susan Captain</w:t>
      </w:r>
      <w:r w:rsidR="002E5ADD">
        <w:rPr>
          <w:sz w:val="24"/>
          <w:szCs w:val="24"/>
        </w:rPr>
        <w:t xml:space="preserve"> </w:t>
      </w:r>
      <w:r w:rsidR="000F717E">
        <w:rPr>
          <w:sz w:val="24"/>
          <w:szCs w:val="24"/>
        </w:rPr>
        <w:t>and</w:t>
      </w:r>
      <w:r w:rsidR="006A4D02">
        <w:rPr>
          <w:sz w:val="24"/>
          <w:szCs w:val="24"/>
        </w:rPr>
        <w:t xml:space="preserve"> Daniel Howsepian</w:t>
      </w:r>
      <w:r w:rsidR="00352BD0">
        <w:rPr>
          <w:sz w:val="24"/>
          <w:szCs w:val="24"/>
        </w:rPr>
        <w:t xml:space="preserve">.  </w:t>
      </w:r>
    </w:p>
    <w:p w:rsidR="00070737" w:rsidRDefault="0018455E" w:rsidP="00ED17EA">
      <w:pPr>
        <w:rPr>
          <w:sz w:val="24"/>
          <w:szCs w:val="24"/>
        </w:rPr>
      </w:pPr>
      <w:r>
        <w:rPr>
          <w:sz w:val="24"/>
          <w:szCs w:val="24"/>
        </w:rPr>
        <w:t xml:space="preserve">Board Members </w:t>
      </w:r>
      <w:r w:rsidR="00070737">
        <w:rPr>
          <w:sz w:val="24"/>
          <w:szCs w:val="24"/>
        </w:rPr>
        <w:t xml:space="preserve">Not Present:  </w:t>
      </w:r>
      <w:r w:rsidR="00352BD0">
        <w:rPr>
          <w:sz w:val="24"/>
          <w:szCs w:val="24"/>
        </w:rPr>
        <w:t>None</w:t>
      </w:r>
      <w:r w:rsidR="00F470FD">
        <w:rPr>
          <w:sz w:val="24"/>
          <w:szCs w:val="24"/>
        </w:rPr>
        <w:t xml:space="preserve"> </w:t>
      </w:r>
    </w:p>
    <w:p w:rsidR="00D1786D" w:rsidRDefault="00B51534">
      <w:pPr>
        <w:rPr>
          <w:sz w:val="24"/>
          <w:szCs w:val="24"/>
        </w:rPr>
      </w:pPr>
      <w:r w:rsidRPr="000A21DA">
        <w:rPr>
          <w:sz w:val="24"/>
          <w:szCs w:val="24"/>
        </w:rPr>
        <w:t xml:space="preserve">The meeting was called to order at </w:t>
      </w:r>
      <w:r w:rsidR="0033646C">
        <w:rPr>
          <w:sz w:val="24"/>
          <w:szCs w:val="24"/>
        </w:rPr>
        <w:t>7</w:t>
      </w:r>
      <w:r w:rsidRPr="000A21DA">
        <w:rPr>
          <w:sz w:val="24"/>
          <w:szCs w:val="24"/>
        </w:rPr>
        <w:t>:</w:t>
      </w:r>
      <w:r w:rsidR="00D1786D">
        <w:rPr>
          <w:sz w:val="24"/>
          <w:szCs w:val="24"/>
        </w:rPr>
        <w:t>06</w:t>
      </w:r>
      <w:r w:rsidRPr="000A21DA">
        <w:rPr>
          <w:sz w:val="24"/>
          <w:szCs w:val="24"/>
        </w:rPr>
        <w:t xml:space="preserve"> pm </w:t>
      </w:r>
      <w:r w:rsidR="00464283">
        <w:rPr>
          <w:sz w:val="24"/>
          <w:szCs w:val="24"/>
        </w:rPr>
        <w:t xml:space="preserve">by </w:t>
      </w:r>
      <w:r w:rsidR="00D439CB">
        <w:rPr>
          <w:sz w:val="24"/>
          <w:szCs w:val="24"/>
        </w:rPr>
        <w:t>President</w:t>
      </w:r>
      <w:r w:rsidR="00464283">
        <w:rPr>
          <w:sz w:val="24"/>
          <w:szCs w:val="24"/>
        </w:rPr>
        <w:t xml:space="preserve"> </w:t>
      </w:r>
      <w:r w:rsidR="00352BD0">
        <w:rPr>
          <w:sz w:val="24"/>
          <w:szCs w:val="24"/>
        </w:rPr>
        <w:t>Bill Scanlin</w:t>
      </w:r>
      <w:r w:rsidR="00464283">
        <w:rPr>
          <w:sz w:val="24"/>
          <w:szCs w:val="24"/>
        </w:rPr>
        <w:t xml:space="preserve">. </w:t>
      </w:r>
    </w:p>
    <w:p w:rsidR="00E10D16" w:rsidRDefault="00D1786D">
      <w:pPr>
        <w:rPr>
          <w:sz w:val="24"/>
          <w:szCs w:val="24"/>
        </w:rPr>
      </w:pPr>
      <w:r>
        <w:rPr>
          <w:sz w:val="24"/>
          <w:szCs w:val="24"/>
        </w:rPr>
        <w:t>Gerard provided sommelier training for 10 minutes prior to Board business being discussed.</w:t>
      </w:r>
      <w:r w:rsidR="00464283">
        <w:rPr>
          <w:sz w:val="24"/>
          <w:szCs w:val="24"/>
        </w:rPr>
        <w:t xml:space="preserve"> </w:t>
      </w:r>
    </w:p>
    <w:p w:rsidR="00CE33C8" w:rsidRDefault="000E0321">
      <w:pPr>
        <w:rPr>
          <w:sz w:val="24"/>
          <w:szCs w:val="24"/>
        </w:rPr>
      </w:pPr>
      <w:r>
        <w:rPr>
          <w:sz w:val="24"/>
          <w:szCs w:val="24"/>
        </w:rPr>
        <w:t xml:space="preserve">The </w:t>
      </w:r>
      <w:r w:rsidR="00D1786D">
        <w:rPr>
          <w:sz w:val="24"/>
          <w:szCs w:val="24"/>
        </w:rPr>
        <w:t>March</w:t>
      </w:r>
      <w:r w:rsidR="00CE33C8">
        <w:rPr>
          <w:sz w:val="24"/>
          <w:szCs w:val="24"/>
        </w:rPr>
        <w:t xml:space="preserve"> 4</w:t>
      </w:r>
      <w:r w:rsidR="00D02893">
        <w:rPr>
          <w:sz w:val="24"/>
          <w:szCs w:val="24"/>
        </w:rPr>
        <w:t>, 201</w:t>
      </w:r>
      <w:r w:rsidR="00CE33C8">
        <w:rPr>
          <w:sz w:val="24"/>
          <w:szCs w:val="24"/>
        </w:rPr>
        <w:t>9</w:t>
      </w:r>
      <w:r w:rsidR="00AB7F4B">
        <w:rPr>
          <w:sz w:val="24"/>
          <w:szCs w:val="24"/>
        </w:rPr>
        <w:t xml:space="preserve"> meeting</w:t>
      </w:r>
      <w:r w:rsidR="00FF125F">
        <w:rPr>
          <w:sz w:val="24"/>
          <w:szCs w:val="24"/>
        </w:rPr>
        <w:t xml:space="preserve"> </w:t>
      </w:r>
      <w:r w:rsidR="005E11ED">
        <w:rPr>
          <w:sz w:val="24"/>
          <w:szCs w:val="24"/>
        </w:rPr>
        <w:t xml:space="preserve">minutes </w:t>
      </w:r>
      <w:r w:rsidR="00FF125F">
        <w:rPr>
          <w:sz w:val="24"/>
          <w:szCs w:val="24"/>
        </w:rPr>
        <w:t xml:space="preserve">were </w:t>
      </w:r>
      <w:r w:rsidR="00D439CB">
        <w:rPr>
          <w:sz w:val="24"/>
          <w:szCs w:val="24"/>
        </w:rPr>
        <w:t xml:space="preserve">reviewed and approval was moved by </w:t>
      </w:r>
      <w:r w:rsidR="00D1786D">
        <w:rPr>
          <w:sz w:val="24"/>
          <w:szCs w:val="24"/>
        </w:rPr>
        <w:t>Carol</w:t>
      </w:r>
      <w:r w:rsidR="00D439CB">
        <w:rPr>
          <w:sz w:val="24"/>
          <w:szCs w:val="24"/>
        </w:rPr>
        <w:t xml:space="preserve">, seconded by </w:t>
      </w:r>
      <w:r w:rsidR="00D1786D">
        <w:rPr>
          <w:sz w:val="24"/>
          <w:szCs w:val="24"/>
        </w:rPr>
        <w:t>Susan</w:t>
      </w:r>
      <w:r w:rsidR="00D439CB">
        <w:rPr>
          <w:sz w:val="24"/>
          <w:szCs w:val="24"/>
        </w:rPr>
        <w:t xml:space="preserve"> and </w:t>
      </w:r>
      <w:r w:rsidR="00FF125F">
        <w:rPr>
          <w:sz w:val="24"/>
          <w:szCs w:val="24"/>
        </w:rPr>
        <w:t>approved as written</w:t>
      </w:r>
      <w:r w:rsidR="001A11D6">
        <w:rPr>
          <w:sz w:val="24"/>
          <w:szCs w:val="24"/>
        </w:rPr>
        <w:t xml:space="preserve">.  </w:t>
      </w:r>
    </w:p>
    <w:p w:rsidR="00616529" w:rsidRDefault="003904D8" w:rsidP="00616529">
      <w:pPr>
        <w:rPr>
          <w:sz w:val="24"/>
          <w:szCs w:val="24"/>
        </w:rPr>
      </w:pPr>
      <w:r>
        <w:rPr>
          <w:sz w:val="24"/>
          <w:szCs w:val="24"/>
        </w:rPr>
        <w:t xml:space="preserve">Tim </w:t>
      </w:r>
      <w:r w:rsidR="00D439CB">
        <w:rPr>
          <w:sz w:val="24"/>
          <w:szCs w:val="24"/>
        </w:rPr>
        <w:t xml:space="preserve">Wedlake </w:t>
      </w:r>
      <w:r>
        <w:rPr>
          <w:sz w:val="24"/>
          <w:szCs w:val="24"/>
        </w:rPr>
        <w:t xml:space="preserve">provided </w:t>
      </w:r>
      <w:r w:rsidR="00D02893">
        <w:rPr>
          <w:sz w:val="24"/>
          <w:szCs w:val="24"/>
        </w:rPr>
        <w:t xml:space="preserve">a Treasurer’s report </w:t>
      </w:r>
      <w:r w:rsidR="000F717E">
        <w:rPr>
          <w:sz w:val="24"/>
          <w:szCs w:val="24"/>
        </w:rPr>
        <w:t>which showed a balance in the LWGA treasury of $</w:t>
      </w:r>
      <w:r w:rsidR="00D1786D">
        <w:rPr>
          <w:sz w:val="24"/>
          <w:szCs w:val="24"/>
        </w:rPr>
        <w:t>4,800</w:t>
      </w:r>
      <w:r w:rsidR="000F717E">
        <w:rPr>
          <w:sz w:val="24"/>
          <w:szCs w:val="24"/>
        </w:rPr>
        <w:t>.</w:t>
      </w:r>
      <w:r w:rsidR="002E5ADD">
        <w:rPr>
          <w:sz w:val="24"/>
          <w:szCs w:val="24"/>
        </w:rPr>
        <w:t xml:space="preserve">  </w:t>
      </w:r>
      <w:r w:rsidR="00D1786D">
        <w:rPr>
          <w:sz w:val="24"/>
          <w:szCs w:val="24"/>
        </w:rPr>
        <w:t xml:space="preserve">Federal and California tax returns have been completed and filed online.  The Post Office box has been closed.  Annual insurance premiums still due are $3,000.  </w:t>
      </w:r>
      <w:r w:rsidR="00616529">
        <w:rPr>
          <w:sz w:val="24"/>
          <w:szCs w:val="24"/>
        </w:rPr>
        <w:t xml:space="preserve">Our PayPal membership is $360 annually.  (Tim was reminded to explore whether PayPal provides discounts to non-profit organizations such as ours.)  </w:t>
      </w:r>
    </w:p>
    <w:p w:rsidR="00616529" w:rsidRDefault="00B10DA7" w:rsidP="00616529">
      <w:pPr>
        <w:rPr>
          <w:sz w:val="24"/>
          <w:szCs w:val="24"/>
        </w:rPr>
      </w:pPr>
      <w:r>
        <w:rPr>
          <w:sz w:val="24"/>
          <w:szCs w:val="24"/>
        </w:rPr>
        <w:t xml:space="preserve">Bill Scanlin </w:t>
      </w:r>
      <w:r w:rsidR="00616529">
        <w:rPr>
          <w:sz w:val="24"/>
          <w:szCs w:val="24"/>
        </w:rPr>
        <w:t xml:space="preserve">reported that the forum tab he recommended last </w:t>
      </w:r>
      <w:r w:rsidR="005F54E7">
        <w:rPr>
          <w:sz w:val="24"/>
          <w:szCs w:val="24"/>
        </w:rPr>
        <w:t>meeting</w:t>
      </w:r>
      <w:r w:rsidR="00616529">
        <w:rPr>
          <w:sz w:val="24"/>
          <w:szCs w:val="24"/>
        </w:rPr>
        <w:t xml:space="preserve"> is being withdrawn from consideration as it is not something currently supported by our current website and is fraught with authentication issues.  </w:t>
      </w:r>
      <w:r w:rsidR="005F54E7">
        <w:rPr>
          <w:sz w:val="24"/>
          <w:szCs w:val="24"/>
        </w:rPr>
        <w:t>Despite</w:t>
      </w:r>
      <w:r w:rsidR="00616529">
        <w:rPr>
          <w:sz w:val="24"/>
          <w:szCs w:val="24"/>
        </w:rPr>
        <w:t xml:space="preserve"> being approved at the previous meeting of the Board the suspension of this recommendation was approved by consensus. </w:t>
      </w:r>
      <w:r w:rsidR="00616529" w:rsidRPr="00616529">
        <w:rPr>
          <w:sz w:val="24"/>
          <w:szCs w:val="24"/>
        </w:rPr>
        <w:t xml:space="preserve"> </w:t>
      </w:r>
      <w:r w:rsidR="00616529">
        <w:rPr>
          <w:sz w:val="24"/>
          <w:szCs w:val="24"/>
        </w:rPr>
        <w:t xml:space="preserve">It was again noted that </w:t>
      </w:r>
      <w:r w:rsidR="005F54E7">
        <w:rPr>
          <w:sz w:val="24"/>
          <w:szCs w:val="24"/>
        </w:rPr>
        <w:t xml:space="preserve">the </w:t>
      </w:r>
      <w:r w:rsidR="009B07FB">
        <w:rPr>
          <w:sz w:val="24"/>
          <w:szCs w:val="24"/>
        </w:rPr>
        <w:t>P</w:t>
      </w:r>
      <w:r w:rsidR="005F54E7">
        <w:rPr>
          <w:sz w:val="24"/>
          <w:szCs w:val="24"/>
        </w:rPr>
        <w:t>resident</w:t>
      </w:r>
      <w:r w:rsidR="00616529">
        <w:rPr>
          <w:sz w:val="24"/>
          <w:szCs w:val="24"/>
        </w:rPr>
        <w:t xml:space="preserve"> will need to appoint a new membership committee chairperson.  </w:t>
      </w:r>
    </w:p>
    <w:p w:rsidR="00B10DA7" w:rsidRDefault="00B10DA7">
      <w:pPr>
        <w:rPr>
          <w:sz w:val="24"/>
          <w:szCs w:val="24"/>
        </w:rPr>
      </w:pPr>
      <w:r>
        <w:rPr>
          <w:sz w:val="24"/>
          <w:szCs w:val="24"/>
        </w:rPr>
        <w:t>The Board reviewed LWGA Bylaws and made the recommendation that the following areas be amend</w:t>
      </w:r>
      <w:r w:rsidR="009B07FB">
        <w:rPr>
          <w:sz w:val="24"/>
          <w:szCs w:val="24"/>
        </w:rPr>
        <w:t>ed</w:t>
      </w:r>
      <w:r>
        <w:rPr>
          <w:sz w:val="24"/>
          <w:szCs w:val="24"/>
        </w:rPr>
        <w:t>:</w:t>
      </w:r>
    </w:p>
    <w:p w:rsidR="00B10DA7" w:rsidRPr="002E114D" w:rsidRDefault="00B10DA7" w:rsidP="00B10DA7">
      <w:pPr>
        <w:pStyle w:val="ListParagraph"/>
        <w:numPr>
          <w:ilvl w:val="0"/>
          <w:numId w:val="14"/>
        </w:numPr>
        <w:rPr>
          <w:sz w:val="24"/>
          <w:szCs w:val="24"/>
        </w:rPr>
      </w:pPr>
      <w:r w:rsidRPr="002E114D">
        <w:rPr>
          <w:sz w:val="24"/>
          <w:szCs w:val="24"/>
        </w:rPr>
        <w:t xml:space="preserve">Bylaws currently state that </w:t>
      </w:r>
      <w:r>
        <w:rPr>
          <w:sz w:val="24"/>
          <w:szCs w:val="24"/>
        </w:rPr>
        <w:t xml:space="preserve">member </w:t>
      </w:r>
      <w:r w:rsidRPr="002E114D">
        <w:rPr>
          <w:sz w:val="24"/>
          <w:szCs w:val="24"/>
        </w:rPr>
        <w:t xml:space="preserve">meeting will be held quarterly the last Sunday of January, April, July and October.  Since that is not our current practice it </w:t>
      </w:r>
      <w:r w:rsidR="009B07FB">
        <w:rPr>
          <w:sz w:val="24"/>
          <w:szCs w:val="24"/>
        </w:rPr>
        <w:t>is</w:t>
      </w:r>
      <w:r w:rsidRPr="002E114D">
        <w:rPr>
          <w:sz w:val="24"/>
          <w:szCs w:val="24"/>
        </w:rPr>
        <w:t xml:space="preserve"> advisable to amend the </w:t>
      </w:r>
      <w:r w:rsidR="002911C7">
        <w:rPr>
          <w:sz w:val="24"/>
          <w:szCs w:val="24"/>
        </w:rPr>
        <w:t>B</w:t>
      </w:r>
      <w:r w:rsidRPr="002E114D">
        <w:rPr>
          <w:sz w:val="24"/>
          <w:szCs w:val="24"/>
        </w:rPr>
        <w:t>ylaws accordingly.</w:t>
      </w:r>
    </w:p>
    <w:p w:rsidR="00B10DA7" w:rsidRPr="002E114D" w:rsidRDefault="00B10DA7" w:rsidP="00B10DA7">
      <w:pPr>
        <w:pStyle w:val="ListParagraph"/>
        <w:numPr>
          <w:ilvl w:val="0"/>
          <w:numId w:val="14"/>
        </w:numPr>
        <w:rPr>
          <w:sz w:val="24"/>
          <w:szCs w:val="24"/>
        </w:rPr>
      </w:pPr>
      <w:r w:rsidRPr="002E114D">
        <w:rPr>
          <w:sz w:val="24"/>
          <w:szCs w:val="24"/>
        </w:rPr>
        <w:t>Bylaws should reflect that all LWGA publications, including our website, will not be used for endorsements for services or supplies unless approved by the Board and appropriate endorsement or advertising fees are collected.</w:t>
      </w:r>
    </w:p>
    <w:p w:rsidR="00B10DA7" w:rsidRDefault="00B10DA7" w:rsidP="00B10DA7">
      <w:pPr>
        <w:pStyle w:val="ListParagraph"/>
        <w:numPr>
          <w:ilvl w:val="0"/>
          <w:numId w:val="14"/>
        </w:numPr>
        <w:rPr>
          <w:sz w:val="24"/>
          <w:szCs w:val="24"/>
        </w:rPr>
      </w:pPr>
      <w:r w:rsidRPr="002E114D">
        <w:rPr>
          <w:sz w:val="24"/>
          <w:szCs w:val="24"/>
        </w:rPr>
        <w:lastRenderedPageBreak/>
        <w:t xml:space="preserve">While </w:t>
      </w:r>
      <w:r w:rsidR="002911C7">
        <w:rPr>
          <w:sz w:val="24"/>
          <w:szCs w:val="24"/>
        </w:rPr>
        <w:t>B</w:t>
      </w:r>
      <w:r w:rsidRPr="002E114D">
        <w:rPr>
          <w:sz w:val="24"/>
          <w:szCs w:val="24"/>
        </w:rPr>
        <w:t>ylaws are clear that one person can serve in more than one officer position, they should be amended to clearly state that only one person can occupy a single position.</w:t>
      </w:r>
    </w:p>
    <w:p w:rsidR="00B10DA7" w:rsidRPr="002911C7" w:rsidRDefault="00B10DA7" w:rsidP="00D439CB">
      <w:pPr>
        <w:pStyle w:val="ListParagraph"/>
        <w:numPr>
          <w:ilvl w:val="0"/>
          <w:numId w:val="14"/>
        </w:numPr>
        <w:rPr>
          <w:sz w:val="24"/>
          <w:szCs w:val="24"/>
        </w:rPr>
      </w:pPr>
      <w:r w:rsidRPr="00D439CB">
        <w:rPr>
          <w:rFonts w:cstheme="minorHAnsi"/>
          <w:color w:val="222222"/>
          <w:sz w:val="24"/>
          <w:szCs w:val="24"/>
          <w:shd w:val="clear" w:color="auto" w:fill="FFFFFF"/>
        </w:rPr>
        <w:t>Bylaws should clearly state that LWGA does not share or sell its membership lists to outside individuals, commercial entities and/or other organizations.</w:t>
      </w:r>
    </w:p>
    <w:p w:rsidR="002911C7" w:rsidRPr="00D347C4" w:rsidRDefault="002911C7" w:rsidP="00D439CB">
      <w:pPr>
        <w:pStyle w:val="ListParagraph"/>
        <w:numPr>
          <w:ilvl w:val="0"/>
          <w:numId w:val="14"/>
        </w:numPr>
        <w:rPr>
          <w:sz w:val="24"/>
          <w:szCs w:val="24"/>
        </w:rPr>
      </w:pPr>
      <w:r>
        <w:rPr>
          <w:rFonts w:cstheme="minorHAnsi"/>
          <w:color w:val="222222"/>
          <w:sz w:val="24"/>
          <w:szCs w:val="24"/>
          <w:shd w:val="clear" w:color="auto" w:fill="FFFFFF"/>
        </w:rPr>
        <w:t>We should correct references to Lamorinda and refer to the AVA, where appropriate.</w:t>
      </w:r>
    </w:p>
    <w:p w:rsidR="00D347C4" w:rsidRPr="00D439CB" w:rsidRDefault="00D347C4" w:rsidP="00D347C4">
      <w:pPr>
        <w:pStyle w:val="ListParagraph"/>
        <w:numPr>
          <w:ilvl w:val="0"/>
          <w:numId w:val="14"/>
        </w:numPr>
        <w:rPr>
          <w:sz w:val="24"/>
          <w:szCs w:val="24"/>
        </w:rPr>
      </w:pPr>
      <w:r>
        <w:t>As many as two persons may be accepted as active members who do not meet the existing criteria, but, in the opinion of the Board have significant experience in wine growing, wine making or wine marketing, so as to provide valuable experience to the Corporation.</w:t>
      </w:r>
    </w:p>
    <w:p w:rsidR="00B10DA7" w:rsidRDefault="00D347C4">
      <w:pPr>
        <w:rPr>
          <w:sz w:val="24"/>
          <w:szCs w:val="24"/>
        </w:rPr>
      </w:pPr>
      <w:r>
        <w:rPr>
          <w:sz w:val="24"/>
          <w:szCs w:val="24"/>
        </w:rPr>
        <w:t xml:space="preserve">After </w:t>
      </w:r>
      <w:r w:rsidR="00B10DA7">
        <w:rPr>
          <w:sz w:val="24"/>
          <w:szCs w:val="24"/>
        </w:rPr>
        <w:t>discussion</w:t>
      </w:r>
      <w:r w:rsidR="00D439CB">
        <w:rPr>
          <w:sz w:val="24"/>
          <w:szCs w:val="24"/>
        </w:rPr>
        <w:t xml:space="preserve"> of </w:t>
      </w:r>
      <w:r>
        <w:rPr>
          <w:sz w:val="24"/>
          <w:szCs w:val="24"/>
        </w:rPr>
        <w:t xml:space="preserve">these proposed </w:t>
      </w:r>
      <w:r w:rsidR="00D439CB">
        <w:rPr>
          <w:sz w:val="24"/>
          <w:szCs w:val="24"/>
        </w:rPr>
        <w:t>Bylaw amendments</w:t>
      </w:r>
      <w:r>
        <w:rPr>
          <w:sz w:val="24"/>
          <w:szCs w:val="24"/>
        </w:rPr>
        <w:t xml:space="preserve"> Bill English moved approval, Leslie seconded and the proposed changes </w:t>
      </w:r>
      <w:r w:rsidR="009B07FB">
        <w:rPr>
          <w:sz w:val="24"/>
          <w:szCs w:val="24"/>
        </w:rPr>
        <w:t xml:space="preserve">were </w:t>
      </w:r>
      <w:r>
        <w:rPr>
          <w:sz w:val="24"/>
          <w:szCs w:val="24"/>
        </w:rPr>
        <w:t>approved unanimously</w:t>
      </w:r>
      <w:r w:rsidR="00B10DA7">
        <w:rPr>
          <w:sz w:val="24"/>
          <w:szCs w:val="24"/>
        </w:rPr>
        <w:t>.</w:t>
      </w:r>
    </w:p>
    <w:p w:rsidR="00D07EA7" w:rsidRDefault="00D347C4" w:rsidP="00D439CB">
      <w:pPr>
        <w:rPr>
          <w:sz w:val="24"/>
          <w:szCs w:val="24"/>
        </w:rPr>
      </w:pPr>
      <w:r>
        <w:rPr>
          <w:sz w:val="24"/>
          <w:szCs w:val="24"/>
        </w:rPr>
        <w:t>Plans for the annual Holiday Party were discussed and there was consensus that Susan confirm the same venue and that Leslie confirm Diamond Dave.  In general</w:t>
      </w:r>
      <w:r w:rsidR="009B07FB">
        <w:rPr>
          <w:sz w:val="24"/>
          <w:szCs w:val="24"/>
        </w:rPr>
        <w:t>,</w:t>
      </w:r>
      <w:r>
        <w:rPr>
          <w:sz w:val="24"/>
          <w:szCs w:val="24"/>
        </w:rPr>
        <w:t xml:space="preserve"> the Board agreed that we should continue with the same format as this past year; however, </w:t>
      </w:r>
      <w:r w:rsidR="005F54E7">
        <w:rPr>
          <w:sz w:val="24"/>
          <w:szCs w:val="24"/>
        </w:rPr>
        <w:t>it</w:t>
      </w:r>
      <w:r>
        <w:rPr>
          <w:sz w:val="24"/>
          <w:szCs w:val="24"/>
        </w:rPr>
        <w:t xml:space="preserve"> was agreed that the bar should be closed during formal presentations</w:t>
      </w:r>
      <w:r w:rsidR="005F54E7">
        <w:rPr>
          <w:sz w:val="24"/>
          <w:szCs w:val="24"/>
        </w:rPr>
        <w:t xml:space="preserve">, that we reserve a distinguished visitor table and they be acknowledged, </w:t>
      </w:r>
      <w:r w:rsidR="009B07FB">
        <w:rPr>
          <w:sz w:val="24"/>
          <w:szCs w:val="24"/>
        </w:rPr>
        <w:t xml:space="preserve">and </w:t>
      </w:r>
      <w:r w:rsidR="005F54E7">
        <w:rPr>
          <w:sz w:val="24"/>
          <w:szCs w:val="24"/>
        </w:rPr>
        <w:t>that we organize our wine pouring by varietal and that we allow controlled self-pours.  The last Holiday Party generated a net profit of $1,400.</w:t>
      </w:r>
    </w:p>
    <w:p w:rsidR="00F655D0" w:rsidRDefault="005F54E7">
      <w:pPr>
        <w:rPr>
          <w:sz w:val="24"/>
          <w:szCs w:val="24"/>
        </w:rPr>
      </w:pPr>
      <w:r>
        <w:rPr>
          <w:sz w:val="24"/>
          <w:szCs w:val="24"/>
        </w:rPr>
        <w:t>Carol provided an excellent review and discussion of initial responses to the draft Strategic Planning Survey.  It will be sent to members prior to our next meeting.  The next step</w:t>
      </w:r>
      <w:r w:rsidR="00F655D0">
        <w:rPr>
          <w:sz w:val="24"/>
          <w:szCs w:val="24"/>
        </w:rPr>
        <w:t>s</w:t>
      </w:r>
      <w:r>
        <w:rPr>
          <w:sz w:val="24"/>
          <w:szCs w:val="24"/>
        </w:rPr>
        <w:t xml:space="preserve"> would be to prioritize our goals for discussion with the membership at large</w:t>
      </w:r>
      <w:r w:rsidR="00F655D0">
        <w:rPr>
          <w:sz w:val="24"/>
          <w:szCs w:val="24"/>
        </w:rPr>
        <w:t xml:space="preserve"> and to edit LWGA’s core values to better reflect the organization’s current and future needs.</w:t>
      </w:r>
    </w:p>
    <w:p w:rsidR="008D2BB1" w:rsidRDefault="00B51534">
      <w:pPr>
        <w:rPr>
          <w:sz w:val="24"/>
          <w:szCs w:val="24"/>
        </w:rPr>
      </w:pPr>
      <w:bookmarkStart w:id="0" w:name="_GoBack"/>
      <w:bookmarkEnd w:id="0"/>
      <w:r w:rsidRPr="000A21DA">
        <w:rPr>
          <w:sz w:val="24"/>
          <w:szCs w:val="24"/>
        </w:rPr>
        <w:t xml:space="preserve">A motion was made by </w:t>
      </w:r>
      <w:r w:rsidR="00F10A5D">
        <w:rPr>
          <w:sz w:val="24"/>
          <w:szCs w:val="24"/>
        </w:rPr>
        <w:t>L</w:t>
      </w:r>
      <w:r w:rsidR="000E0321">
        <w:rPr>
          <w:sz w:val="24"/>
          <w:szCs w:val="24"/>
        </w:rPr>
        <w:t>arry</w:t>
      </w:r>
      <w:r w:rsidR="00813B35">
        <w:rPr>
          <w:sz w:val="24"/>
          <w:szCs w:val="24"/>
        </w:rPr>
        <w:t xml:space="preserve"> </w:t>
      </w:r>
      <w:r w:rsidRPr="000A21DA">
        <w:rPr>
          <w:sz w:val="24"/>
          <w:szCs w:val="24"/>
        </w:rPr>
        <w:t xml:space="preserve">to </w:t>
      </w:r>
      <w:r w:rsidR="00645A18">
        <w:rPr>
          <w:sz w:val="24"/>
          <w:szCs w:val="24"/>
        </w:rPr>
        <w:t>adjourn</w:t>
      </w:r>
      <w:r w:rsidR="00B10DA7">
        <w:rPr>
          <w:sz w:val="24"/>
          <w:szCs w:val="24"/>
        </w:rPr>
        <w:t>.  The meeting</w:t>
      </w:r>
      <w:r w:rsidRPr="000A21DA">
        <w:rPr>
          <w:sz w:val="24"/>
          <w:szCs w:val="24"/>
        </w:rPr>
        <w:t xml:space="preserve"> adjourned at </w:t>
      </w:r>
      <w:r w:rsidR="009A6F58">
        <w:rPr>
          <w:sz w:val="24"/>
          <w:szCs w:val="24"/>
        </w:rPr>
        <w:t>9</w:t>
      </w:r>
      <w:r w:rsidRPr="000A21DA">
        <w:rPr>
          <w:sz w:val="24"/>
          <w:szCs w:val="24"/>
        </w:rPr>
        <w:t>:</w:t>
      </w:r>
      <w:r w:rsidR="005F54E7">
        <w:rPr>
          <w:sz w:val="24"/>
          <w:szCs w:val="24"/>
        </w:rPr>
        <w:t>0</w:t>
      </w:r>
      <w:r w:rsidR="00B10DA7">
        <w:rPr>
          <w:sz w:val="24"/>
          <w:szCs w:val="24"/>
        </w:rPr>
        <w:t>0</w:t>
      </w:r>
      <w:r w:rsidRPr="000A21DA">
        <w:rPr>
          <w:sz w:val="24"/>
          <w:szCs w:val="24"/>
        </w:rPr>
        <w:t xml:space="preserve"> pm.</w:t>
      </w:r>
    </w:p>
    <w:p w:rsidR="009B07FB" w:rsidRPr="000A21DA" w:rsidRDefault="009B07FB">
      <w:pPr>
        <w:rPr>
          <w:sz w:val="24"/>
          <w:szCs w:val="24"/>
        </w:rPr>
      </w:pPr>
    </w:p>
    <w:p w:rsidR="008D2BB1" w:rsidRDefault="00B51534">
      <w:pPr>
        <w:rPr>
          <w:sz w:val="24"/>
          <w:szCs w:val="24"/>
        </w:rPr>
      </w:pPr>
      <w:r w:rsidRPr="000A21DA">
        <w:rPr>
          <w:sz w:val="24"/>
          <w:szCs w:val="24"/>
        </w:rPr>
        <w:t>Respectfully submitted by</w:t>
      </w:r>
      <w:r w:rsidR="00D60DA4" w:rsidRPr="000A21DA">
        <w:rPr>
          <w:sz w:val="24"/>
          <w:szCs w:val="24"/>
        </w:rPr>
        <w:t>:</w:t>
      </w:r>
    </w:p>
    <w:p w:rsidR="005F54E7" w:rsidRPr="000A21DA" w:rsidRDefault="005F54E7">
      <w:pPr>
        <w:rPr>
          <w:sz w:val="24"/>
          <w:szCs w:val="24"/>
        </w:rPr>
      </w:pPr>
    </w:p>
    <w:p w:rsidR="00453843" w:rsidRDefault="00D60DA4">
      <w:pPr>
        <w:rPr>
          <w:sz w:val="24"/>
          <w:szCs w:val="24"/>
        </w:rPr>
      </w:pPr>
      <w:r w:rsidRPr="000A21DA">
        <w:rPr>
          <w:sz w:val="24"/>
          <w:szCs w:val="24"/>
        </w:rPr>
        <w:t>Lawrence Thal, Secretary</w:t>
      </w:r>
    </w:p>
    <w:sectPr w:rsidR="0045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323"/>
    <w:multiLevelType w:val="hybridMultilevel"/>
    <w:tmpl w:val="C6B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811D5"/>
    <w:multiLevelType w:val="hybridMultilevel"/>
    <w:tmpl w:val="877C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B4E91"/>
    <w:multiLevelType w:val="hybridMultilevel"/>
    <w:tmpl w:val="9B1C2E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B11EEF"/>
    <w:multiLevelType w:val="hybridMultilevel"/>
    <w:tmpl w:val="C016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34852"/>
    <w:multiLevelType w:val="hybridMultilevel"/>
    <w:tmpl w:val="4E7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F5CE2"/>
    <w:multiLevelType w:val="hybridMultilevel"/>
    <w:tmpl w:val="481E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25126"/>
    <w:multiLevelType w:val="hybridMultilevel"/>
    <w:tmpl w:val="C80C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2536F0"/>
    <w:multiLevelType w:val="hybridMultilevel"/>
    <w:tmpl w:val="A10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64072"/>
    <w:multiLevelType w:val="hybridMultilevel"/>
    <w:tmpl w:val="4ADC5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6414420"/>
    <w:multiLevelType w:val="hybridMultilevel"/>
    <w:tmpl w:val="93F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70C27"/>
    <w:multiLevelType w:val="hybridMultilevel"/>
    <w:tmpl w:val="C46E25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FD8273A"/>
    <w:multiLevelType w:val="hybridMultilevel"/>
    <w:tmpl w:val="4B3C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19B36BA"/>
    <w:multiLevelType w:val="hybridMultilevel"/>
    <w:tmpl w:val="E5847B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1"/>
  </w:num>
  <w:num w:numId="6">
    <w:abstractNumId w:val="10"/>
  </w:num>
  <w:num w:numId="7">
    <w:abstractNumId w:val="3"/>
  </w:num>
  <w:num w:numId="8">
    <w:abstractNumId w:val="7"/>
  </w:num>
  <w:num w:numId="9">
    <w:abstractNumId w:val="1"/>
  </w:num>
  <w:num w:numId="10">
    <w:abstractNumId w:val="4"/>
  </w:num>
  <w:num w:numId="11">
    <w:abstractNumId w:val="2"/>
  </w:num>
  <w:num w:numId="12">
    <w:abstractNumId w:val="0"/>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34"/>
    <w:rsid w:val="0001186A"/>
    <w:rsid w:val="00013A3E"/>
    <w:rsid w:val="00027EB3"/>
    <w:rsid w:val="00070737"/>
    <w:rsid w:val="000A21DA"/>
    <w:rsid w:val="000B49FB"/>
    <w:rsid w:val="000D47D0"/>
    <w:rsid w:val="000E0321"/>
    <w:rsid w:val="000E3D4F"/>
    <w:rsid w:val="000E69C5"/>
    <w:rsid w:val="000F717E"/>
    <w:rsid w:val="000F7DCE"/>
    <w:rsid w:val="00100713"/>
    <w:rsid w:val="0010200A"/>
    <w:rsid w:val="001119EC"/>
    <w:rsid w:val="001133BC"/>
    <w:rsid w:val="00140175"/>
    <w:rsid w:val="001449C9"/>
    <w:rsid w:val="0018455E"/>
    <w:rsid w:val="001A11D6"/>
    <w:rsid w:val="001A327A"/>
    <w:rsid w:val="001B510C"/>
    <w:rsid w:val="001D740D"/>
    <w:rsid w:val="001E292E"/>
    <w:rsid w:val="0023005C"/>
    <w:rsid w:val="0024003E"/>
    <w:rsid w:val="00264091"/>
    <w:rsid w:val="002872B2"/>
    <w:rsid w:val="002911C7"/>
    <w:rsid w:val="002D01AB"/>
    <w:rsid w:val="002D6433"/>
    <w:rsid w:val="002D7886"/>
    <w:rsid w:val="002D7C2B"/>
    <w:rsid w:val="002E114D"/>
    <w:rsid w:val="002E5ADD"/>
    <w:rsid w:val="00311735"/>
    <w:rsid w:val="00316CFF"/>
    <w:rsid w:val="0032494E"/>
    <w:rsid w:val="0033646C"/>
    <w:rsid w:val="00343D2A"/>
    <w:rsid w:val="00343D3F"/>
    <w:rsid w:val="00352BD0"/>
    <w:rsid w:val="003904D8"/>
    <w:rsid w:val="003A5781"/>
    <w:rsid w:val="003A7002"/>
    <w:rsid w:val="003C6530"/>
    <w:rsid w:val="00400F38"/>
    <w:rsid w:val="00447943"/>
    <w:rsid w:val="00453843"/>
    <w:rsid w:val="00464283"/>
    <w:rsid w:val="00465EF2"/>
    <w:rsid w:val="0048294F"/>
    <w:rsid w:val="004C1ABD"/>
    <w:rsid w:val="00506927"/>
    <w:rsid w:val="005167C5"/>
    <w:rsid w:val="00524A06"/>
    <w:rsid w:val="00571002"/>
    <w:rsid w:val="005730B5"/>
    <w:rsid w:val="005C17E2"/>
    <w:rsid w:val="005D464F"/>
    <w:rsid w:val="005D7815"/>
    <w:rsid w:val="005E11ED"/>
    <w:rsid w:val="005F54E7"/>
    <w:rsid w:val="00616529"/>
    <w:rsid w:val="00617370"/>
    <w:rsid w:val="00645A18"/>
    <w:rsid w:val="0069668C"/>
    <w:rsid w:val="006A3130"/>
    <w:rsid w:val="006A4D02"/>
    <w:rsid w:val="006B67A5"/>
    <w:rsid w:val="006D4DDC"/>
    <w:rsid w:val="006E1F3A"/>
    <w:rsid w:val="006E34BF"/>
    <w:rsid w:val="007032C0"/>
    <w:rsid w:val="00713DE3"/>
    <w:rsid w:val="00722537"/>
    <w:rsid w:val="00745A73"/>
    <w:rsid w:val="0077234B"/>
    <w:rsid w:val="007925C5"/>
    <w:rsid w:val="007A699B"/>
    <w:rsid w:val="007B65C6"/>
    <w:rsid w:val="007C0254"/>
    <w:rsid w:val="007D4C27"/>
    <w:rsid w:val="007E4F51"/>
    <w:rsid w:val="00807E8B"/>
    <w:rsid w:val="00813044"/>
    <w:rsid w:val="00813B35"/>
    <w:rsid w:val="00850CA4"/>
    <w:rsid w:val="008743DE"/>
    <w:rsid w:val="008977D4"/>
    <w:rsid w:val="008A2115"/>
    <w:rsid w:val="008D2BB1"/>
    <w:rsid w:val="00950830"/>
    <w:rsid w:val="009A6F58"/>
    <w:rsid w:val="009B07FB"/>
    <w:rsid w:val="009B4157"/>
    <w:rsid w:val="009F082F"/>
    <w:rsid w:val="00A058B0"/>
    <w:rsid w:val="00A44ABC"/>
    <w:rsid w:val="00A44F1A"/>
    <w:rsid w:val="00A77DBE"/>
    <w:rsid w:val="00AA242B"/>
    <w:rsid w:val="00AA26D9"/>
    <w:rsid w:val="00AB7F4B"/>
    <w:rsid w:val="00AC1D98"/>
    <w:rsid w:val="00AC39CA"/>
    <w:rsid w:val="00AC4353"/>
    <w:rsid w:val="00AC6AFB"/>
    <w:rsid w:val="00AE2E12"/>
    <w:rsid w:val="00AE3462"/>
    <w:rsid w:val="00B010DB"/>
    <w:rsid w:val="00B10DA7"/>
    <w:rsid w:val="00B27B79"/>
    <w:rsid w:val="00B51534"/>
    <w:rsid w:val="00B60A64"/>
    <w:rsid w:val="00B7310C"/>
    <w:rsid w:val="00B84DAF"/>
    <w:rsid w:val="00BC7E81"/>
    <w:rsid w:val="00BD1415"/>
    <w:rsid w:val="00BE67E5"/>
    <w:rsid w:val="00C33F9C"/>
    <w:rsid w:val="00C37C00"/>
    <w:rsid w:val="00C70697"/>
    <w:rsid w:val="00C7523B"/>
    <w:rsid w:val="00C97513"/>
    <w:rsid w:val="00CA3FBE"/>
    <w:rsid w:val="00CB2EB4"/>
    <w:rsid w:val="00CE33C8"/>
    <w:rsid w:val="00CF7336"/>
    <w:rsid w:val="00D02893"/>
    <w:rsid w:val="00D07EA7"/>
    <w:rsid w:val="00D1786D"/>
    <w:rsid w:val="00D347C4"/>
    <w:rsid w:val="00D439CB"/>
    <w:rsid w:val="00D511C8"/>
    <w:rsid w:val="00D60DA4"/>
    <w:rsid w:val="00D919A7"/>
    <w:rsid w:val="00D977DC"/>
    <w:rsid w:val="00DA0952"/>
    <w:rsid w:val="00DB047E"/>
    <w:rsid w:val="00DB19A8"/>
    <w:rsid w:val="00DE4A16"/>
    <w:rsid w:val="00E10D16"/>
    <w:rsid w:val="00E24799"/>
    <w:rsid w:val="00E338D1"/>
    <w:rsid w:val="00E616CE"/>
    <w:rsid w:val="00E64AB5"/>
    <w:rsid w:val="00E717B9"/>
    <w:rsid w:val="00E7414A"/>
    <w:rsid w:val="00E82388"/>
    <w:rsid w:val="00EA615E"/>
    <w:rsid w:val="00EB05BB"/>
    <w:rsid w:val="00EB4FEF"/>
    <w:rsid w:val="00EB5800"/>
    <w:rsid w:val="00EC4A85"/>
    <w:rsid w:val="00ED17EA"/>
    <w:rsid w:val="00EF0AEF"/>
    <w:rsid w:val="00EF251D"/>
    <w:rsid w:val="00F07E72"/>
    <w:rsid w:val="00F10A5D"/>
    <w:rsid w:val="00F470FD"/>
    <w:rsid w:val="00F655D0"/>
    <w:rsid w:val="00F81561"/>
    <w:rsid w:val="00F832DE"/>
    <w:rsid w:val="00FE0D8F"/>
    <w:rsid w:val="00FF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532">
      <w:bodyDiv w:val="1"/>
      <w:marLeft w:val="0"/>
      <w:marRight w:val="0"/>
      <w:marTop w:val="0"/>
      <w:marBottom w:val="0"/>
      <w:divBdr>
        <w:top w:val="none" w:sz="0" w:space="0" w:color="auto"/>
        <w:left w:val="none" w:sz="0" w:space="0" w:color="auto"/>
        <w:bottom w:val="none" w:sz="0" w:space="0" w:color="auto"/>
        <w:right w:val="none" w:sz="0" w:space="0" w:color="auto"/>
      </w:divBdr>
    </w:div>
    <w:div w:id="380327929">
      <w:bodyDiv w:val="1"/>
      <w:marLeft w:val="0"/>
      <w:marRight w:val="0"/>
      <w:marTop w:val="0"/>
      <w:marBottom w:val="0"/>
      <w:divBdr>
        <w:top w:val="none" w:sz="0" w:space="0" w:color="auto"/>
        <w:left w:val="none" w:sz="0" w:space="0" w:color="auto"/>
        <w:bottom w:val="none" w:sz="0" w:space="0" w:color="auto"/>
        <w:right w:val="none" w:sz="0" w:space="0" w:color="auto"/>
      </w:divBdr>
      <w:divsChild>
        <w:div w:id="2135823659">
          <w:marLeft w:val="0"/>
          <w:marRight w:val="0"/>
          <w:marTop w:val="0"/>
          <w:marBottom w:val="0"/>
          <w:divBdr>
            <w:top w:val="none" w:sz="0" w:space="0" w:color="auto"/>
            <w:left w:val="none" w:sz="0" w:space="0" w:color="auto"/>
            <w:bottom w:val="none" w:sz="0" w:space="0" w:color="auto"/>
            <w:right w:val="none" w:sz="0" w:space="0" w:color="auto"/>
          </w:divBdr>
        </w:div>
        <w:div w:id="686057136">
          <w:marLeft w:val="0"/>
          <w:marRight w:val="0"/>
          <w:marTop w:val="0"/>
          <w:marBottom w:val="0"/>
          <w:divBdr>
            <w:top w:val="none" w:sz="0" w:space="0" w:color="auto"/>
            <w:left w:val="none" w:sz="0" w:space="0" w:color="auto"/>
            <w:bottom w:val="none" w:sz="0" w:space="0" w:color="auto"/>
            <w:right w:val="none" w:sz="0" w:space="0" w:color="auto"/>
          </w:divBdr>
        </w:div>
        <w:div w:id="224798319">
          <w:marLeft w:val="0"/>
          <w:marRight w:val="0"/>
          <w:marTop w:val="0"/>
          <w:marBottom w:val="0"/>
          <w:divBdr>
            <w:top w:val="none" w:sz="0" w:space="0" w:color="auto"/>
            <w:left w:val="none" w:sz="0" w:space="0" w:color="auto"/>
            <w:bottom w:val="none" w:sz="0" w:space="0" w:color="auto"/>
            <w:right w:val="none" w:sz="0" w:space="0" w:color="auto"/>
          </w:divBdr>
        </w:div>
      </w:divsChild>
    </w:div>
    <w:div w:id="1344091344">
      <w:bodyDiv w:val="1"/>
      <w:marLeft w:val="0"/>
      <w:marRight w:val="0"/>
      <w:marTop w:val="0"/>
      <w:marBottom w:val="0"/>
      <w:divBdr>
        <w:top w:val="none" w:sz="0" w:space="0" w:color="auto"/>
        <w:left w:val="none" w:sz="0" w:space="0" w:color="auto"/>
        <w:bottom w:val="none" w:sz="0" w:space="0" w:color="auto"/>
        <w:right w:val="none" w:sz="0" w:space="0" w:color="auto"/>
      </w:divBdr>
    </w:div>
    <w:div w:id="1841963593">
      <w:bodyDiv w:val="1"/>
      <w:marLeft w:val="0"/>
      <w:marRight w:val="0"/>
      <w:marTop w:val="0"/>
      <w:marBottom w:val="0"/>
      <w:divBdr>
        <w:top w:val="none" w:sz="0" w:space="0" w:color="auto"/>
        <w:left w:val="none" w:sz="0" w:space="0" w:color="auto"/>
        <w:bottom w:val="none" w:sz="0" w:space="0" w:color="auto"/>
        <w:right w:val="none" w:sz="0" w:space="0" w:color="auto"/>
      </w:divBdr>
      <w:divsChild>
        <w:div w:id="361632579">
          <w:marLeft w:val="0"/>
          <w:marRight w:val="0"/>
          <w:marTop w:val="360"/>
          <w:marBottom w:val="408"/>
          <w:divBdr>
            <w:top w:val="none" w:sz="0" w:space="0" w:color="auto"/>
            <w:left w:val="none" w:sz="0" w:space="0" w:color="auto"/>
            <w:bottom w:val="none" w:sz="0" w:space="0" w:color="auto"/>
            <w:right w:val="none" w:sz="0" w:space="0" w:color="auto"/>
          </w:divBdr>
        </w:div>
        <w:div w:id="751663664">
          <w:marLeft w:val="0"/>
          <w:marRight w:val="0"/>
          <w:marTop w:val="0"/>
          <w:marBottom w:val="180"/>
          <w:divBdr>
            <w:top w:val="none" w:sz="0" w:space="0" w:color="auto"/>
            <w:left w:val="none" w:sz="0" w:space="0" w:color="auto"/>
            <w:bottom w:val="none" w:sz="0" w:space="0" w:color="auto"/>
            <w:right w:val="none" w:sz="0" w:space="0" w:color="auto"/>
          </w:divBdr>
          <w:divsChild>
            <w:div w:id="1501389652">
              <w:marLeft w:val="0"/>
              <w:marRight w:val="0"/>
              <w:marTop w:val="0"/>
              <w:marBottom w:val="30"/>
              <w:divBdr>
                <w:top w:val="none" w:sz="0" w:space="0" w:color="auto"/>
                <w:left w:val="none" w:sz="0" w:space="0" w:color="auto"/>
                <w:bottom w:val="none" w:sz="0" w:space="0" w:color="auto"/>
                <w:right w:val="none" w:sz="0" w:space="0" w:color="auto"/>
              </w:divBdr>
              <w:divsChild>
                <w:div w:id="18883677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71248928">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larrythal</cp:lastModifiedBy>
  <cp:revision>2</cp:revision>
  <cp:lastPrinted>2019-02-04T06:54:00Z</cp:lastPrinted>
  <dcterms:created xsi:type="dcterms:W3CDTF">2019-04-24T23:58:00Z</dcterms:created>
  <dcterms:modified xsi:type="dcterms:W3CDTF">2019-04-24T23:58:00Z</dcterms:modified>
</cp:coreProperties>
</file>